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E7808">
              <w:t>27.03.2017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E7808">
            <w:pPr>
              <w:tabs>
                <w:tab w:val="left" w:pos="3123"/>
                <w:tab w:val="left" w:pos="3270"/>
              </w:tabs>
              <w:jc w:val="right"/>
            </w:pPr>
            <w:r w:rsidRPr="00360CF1">
              <w:t xml:space="preserve">№ </w:t>
            </w:r>
            <w:r w:rsidR="005E7808">
              <w:t>575</w:t>
            </w:r>
          </w:p>
        </w:tc>
      </w:tr>
    </w:tbl>
    <w:p w:rsidR="002805A2" w:rsidRPr="00B05448" w:rsidRDefault="002805A2" w:rsidP="002805A2">
      <w:pPr>
        <w:rPr>
          <w:szCs w:val="30"/>
        </w:rPr>
      </w:pPr>
    </w:p>
    <w:p w:rsidR="00C51068" w:rsidRDefault="00C51068" w:rsidP="00C51068">
      <w:pPr>
        <w:tabs>
          <w:tab w:val="left" w:pos="3780"/>
          <w:tab w:val="left" w:pos="4253"/>
        </w:tabs>
        <w:jc w:val="both"/>
      </w:pPr>
    </w:p>
    <w:p w:rsidR="008015B4" w:rsidRPr="0041138D" w:rsidRDefault="008015B4" w:rsidP="00EE3B75">
      <w:pPr>
        <w:ind w:right="5100"/>
        <w:jc w:val="both"/>
      </w:pPr>
      <w:bookmarkStart w:id="0" w:name="_GoBack"/>
      <w:r w:rsidRPr="0041138D">
        <w:rPr>
          <w:bCs/>
        </w:rPr>
        <w:t xml:space="preserve">О внесении изменений в </w:t>
      </w:r>
      <w:r>
        <w:rPr>
          <w:bCs/>
        </w:rPr>
        <w:t xml:space="preserve">приложение к </w:t>
      </w:r>
      <w:r w:rsidRPr="0041138D">
        <w:rPr>
          <w:bCs/>
        </w:rPr>
        <w:t>постановлени</w:t>
      </w:r>
      <w:r>
        <w:rPr>
          <w:bCs/>
        </w:rPr>
        <w:t>ю</w:t>
      </w:r>
      <w:r w:rsidRPr="0041138D">
        <w:rPr>
          <w:bCs/>
        </w:rPr>
        <w:t xml:space="preserve"> администрации районаот 02.12.2013 № 2548 «Об утверждении муниципальной программы</w:t>
      </w:r>
      <w:r w:rsidRPr="0041138D">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bookmarkEnd w:id="0"/>
    <w:p w:rsidR="008015B4" w:rsidRDefault="008015B4" w:rsidP="008015B4">
      <w:pPr>
        <w:pStyle w:val="Default"/>
        <w:ind w:firstLine="709"/>
        <w:jc w:val="both"/>
        <w:rPr>
          <w:sz w:val="28"/>
          <w:szCs w:val="28"/>
        </w:rPr>
      </w:pPr>
    </w:p>
    <w:p w:rsidR="008015B4" w:rsidRPr="0041138D" w:rsidRDefault="008015B4" w:rsidP="008015B4">
      <w:pPr>
        <w:pStyle w:val="Default"/>
        <w:ind w:firstLine="709"/>
        <w:jc w:val="both"/>
        <w:rPr>
          <w:sz w:val="28"/>
          <w:szCs w:val="28"/>
        </w:rPr>
      </w:pPr>
    </w:p>
    <w:p w:rsidR="008015B4" w:rsidRPr="0041138D" w:rsidRDefault="008015B4" w:rsidP="00EE3B75">
      <w:pPr>
        <w:pStyle w:val="Default"/>
        <w:ind w:firstLine="709"/>
        <w:jc w:val="both"/>
        <w:rPr>
          <w:color w:val="FF0000"/>
          <w:sz w:val="28"/>
          <w:szCs w:val="28"/>
        </w:rPr>
      </w:pPr>
      <w:r w:rsidRPr="0041138D">
        <w:rPr>
          <w:color w:val="auto"/>
          <w:sz w:val="28"/>
          <w:szCs w:val="28"/>
        </w:rPr>
        <w:t xml:space="preserve">В целях </w:t>
      </w:r>
      <w:r>
        <w:rPr>
          <w:color w:val="auto"/>
          <w:sz w:val="28"/>
          <w:szCs w:val="28"/>
        </w:rPr>
        <w:t>эффективного использования бюджетных средств</w:t>
      </w:r>
      <w:r w:rsidRPr="0041138D">
        <w:rPr>
          <w:sz w:val="28"/>
          <w:szCs w:val="28"/>
        </w:rPr>
        <w:t>, уточнения мероприятий</w:t>
      </w:r>
      <w:r>
        <w:rPr>
          <w:sz w:val="28"/>
          <w:szCs w:val="28"/>
        </w:rPr>
        <w:t>,</w:t>
      </w:r>
      <w:r w:rsidRPr="0041138D">
        <w:rPr>
          <w:sz w:val="28"/>
          <w:szCs w:val="28"/>
        </w:rPr>
        <w:t xml:space="preserve"> предусмотренных муниципальной программой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 утвержденной постановлением администрации района от 02.12.2013 № 2548: </w:t>
      </w:r>
    </w:p>
    <w:p w:rsidR="008015B4" w:rsidRPr="0041138D" w:rsidRDefault="008015B4" w:rsidP="00EE3B75">
      <w:pPr>
        <w:ind w:firstLine="709"/>
        <w:jc w:val="both"/>
      </w:pPr>
    </w:p>
    <w:p w:rsidR="008015B4" w:rsidRPr="0041138D" w:rsidRDefault="008015B4" w:rsidP="00EE3B75">
      <w:pPr>
        <w:ind w:firstLine="709"/>
        <w:jc w:val="both"/>
      </w:pPr>
      <w:r w:rsidRPr="0041138D">
        <w:t xml:space="preserve">1. Внести изменения в </w:t>
      </w:r>
      <w:r>
        <w:t xml:space="preserve">приложение к </w:t>
      </w:r>
      <w:r w:rsidRPr="0041138D">
        <w:t>постановлени</w:t>
      </w:r>
      <w:r>
        <w:t>ю</w:t>
      </w:r>
      <w:r w:rsidRPr="0041138D">
        <w:t xml:space="preserve"> администрации района от 02.12.2013 № 2548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8015B4" w:rsidRPr="0041138D" w:rsidRDefault="00EE3B75" w:rsidP="00EE3B75">
      <w:pPr>
        <w:ind w:firstLine="709"/>
        <w:jc w:val="both"/>
      </w:pPr>
      <w:r>
        <w:t>1.1. П</w:t>
      </w:r>
      <w:r w:rsidR="008015B4">
        <w:t xml:space="preserve">одпункт 3.1.2.12 </w:t>
      </w:r>
      <w:r>
        <w:t>раздела«</w:t>
      </w:r>
      <w:r w:rsidRPr="0041138D">
        <w:rPr>
          <w:lang w:val="en-US"/>
        </w:rPr>
        <w:t>III</w:t>
      </w:r>
      <w:r>
        <w:t xml:space="preserve">. </w:t>
      </w:r>
      <w:r w:rsidRPr="0041138D">
        <w:t>Характеристика основных мероприятий программы</w:t>
      </w:r>
      <w:r>
        <w:t>»</w:t>
      </w:r>
      <w:r w:rsidRPr="0041138D">
        <w:t xml:space="preserve"> П</w:t>
      </w:r>
      <w:r>
        <w:t xml:space="preserve">аспорта муниципальной программы </w:t>
      </w:r>
      <w:r w:rsidR="008015B4">
        <w:t xml:space="preserve">после слов «субъектам малого предпринимательства» </w:t>
      </w:r>
      <w:r>
        <w:t>дополнить</w:t>
      </w:r>
      <w:r w:rsidR="008015B4">
        <w:t xml:space="preserve"> слова</w:t>
      </w:r>
      <w:r>
        <w:t>ми</w:t>
      </w:r>
      <w:r w:rsidR="008015B4">
        <w:t xml:space="preserve"> «</w:t>
      </w:r>
      <w:r>
        <w:t>,</w:t>
      </w:r>
      <w:r w:rsidR="008015B4">
        <w:t>зарегистрированным и осуществляющим деятельность в сельской местности».</w:t>
      </w:r>
    </w:p>
    <w:p w:rsidR="008015B4" w:rsidRDefault="008015B4" w:rsidP="00EE3B75">
      <w:pPr>
        <w:ind w:firstLine="709"/>
        <w:jc w:val="both"/>
      </w:pPr>
      <w:r w:rsidRPr="0041138D">
        <w:t>1.</w:t>
      </w:r>
      <w:r>
        <w:t>2</w:t>
      </w:r>
      <w:r w:rsidRPr="0041138D">
        <w:t>. В приложении 6 к муниципальной программе</w:t>
      </w:r>
      <w:r w:rsidR="00EE3B75">
        <w:t>:</w:t>
      </w:r>
    </w:p>
    <w:p w:rsidR="008015B4" w:rsidRDefault="00EE3B75" w:rsidP="00EE3B75">
      <w:pPr>
        <w:ind w:firstLine="709"/>
        <w:jc w:val="both"/>
      </w:pPr>
      <w:r>
        <w:t>1.2.1. Дополнить</w:t>
      </w:r>
      <w:r w:rsidR="008015B4">
        <w:t xml:space="preserve"> подпункт</w:t>
      </w:r>
      <w:r>
        <w:t>ом 1.8.14</w:t>
      </w:r>
      <w:r w:rsidR="008015B4">
        <w:t xml:space="preserve"> следующего содержания: </w:t>
      </w:r>
    </w:p>
    <w:p w:rsidR="008015B4" w:rsidRPr="00D1260B" w:rsidRDefault="00EE3B75" w:rsidP="00EE3B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«1.8.14. Сельская местность −</w:t>
      </w:r>
      <w:r w:rsidR="008015B4" w:rsidRPr="00D1260B">
        <w:rPr>
          <w:rFonts w:ascii="Times New Roman" w:hAnsi="Times New Roman" w:cs="Times New Roman"/>
          <w:sz w:val="28"/>
          <w:szCs w:val="28"/>
        </w:rPr>
        <w:t xml:space="preserve"> 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поселений или городских округов </w:t>
      </w:r>
      <w:r w:rsidRPr="00D1260B">
        <w:rPr>
          <w:rFonts w:ascii="Times New Roman" w:hAnsi="Times New Roman" w:cs="Times New Roman"/>
          <w:sz w:val="28"/>
          <w:szCs w:val="28"/>
        </w:rPr>
        <w:t>Ханты-Мансийского автономного окру</w:t>
      </w:r>
      <w:r>
        <w:rPr>
          <w:rFonts w:ascii="Times New Roman" w:hAnsi="Times New Roman" w:cs="Times New Roman"/>
          <w:sz w:val="28"/>
          <w:szCs w:val="28"/>
        </w:rPr>
        <w:t>га − Югры</w:t>
      </w:r>
      <w:r w:rsidR="008015B4" w:rsidRPr="00D1260B">
        <w:rPr>
          <w:rFonts w:ascii="Times New Roman" w:hAnsi="Times New Roman" w:cs="Times New Roman"/>
          <w:sz w:val="28"/>
          <w:szCs w:val="28"/>
        </w:rPr>
        <w:t xml:space="preserve">, на территории которых преобладает деятельность, связанная с производством и переработкой сельскохозяйственной продукции, </w:t>
      </w:r>
      <w:hyperlink r:id="rId9"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ории " w:history="1">
        <w:r w:rsidR="008015B4" w:rsidRPr="00D1260B">
          <w:rPr>
            <w:rFonts w:ascii="Times New Roman" w:hAnsi="Times New Roman" w:cs="Times New Roman"/>
            <w:sz w:val="28"/>
            <w:szCs w:val="28"/>
          </w:rPr>
          <w:t>перечень</w:t>
        </w:r>
      </w:hyperlink>
      <w:r w:rsidR="008015B4" w:rsidRPr="00D1260B">
        <w:rPr>
          <w:rFonts w:ascii="Times New Roman" w:hAnsi="Times New Roman" w:cs="Times New Roman"/>
          <w:sz w:val="28"/>
          <w:szCs w:val="28"/>
        </w:rPr>
        <w:t xml:space="preserve"> которых утвержден постановлением Правительства Ханты-Мансийского автономного окру</w:t>
      </w:r>
      <w:r>
        <w:rPr>
          <w:rFonts w:ascii="Times New Roman" w:hAnsi="Times New Roman" w:cs="Times New Roman"/>
          <w:sz w:val="28"/>
          <w:szCs w:val="28"/>
        </w:rPr>
        <w:t>га − Югры от 7 марта 2014 года №</w:t>
      </w:r>
      <w:r w:rsidR="008015B4" w:rsidRPr="00D1260B">
        <w:rPr>
          <w:rFonts w:ascii="Times New Roman" w:hAnsi="Times New Roman" w:cs="Times New Roman"/>
          <w:sz w:val="28"/>
          <w:szCs w:val="28"/>
        </w:rPr>
        <w:t xml:space="preserve"> 78-п</w:t>
      </w:r>
      <w:r>
        <w:rPr>
          <w:rFonts w:ascii="Times New Roman" w:hAnsi="Times New Roman" w:cs="Times New Roman"/>
          <w:sz w:val="28"/>
          <w:szCs w:val="28"/>
        </w:rPr>
        <w:t>.».</w:t>
      </w:r>
    </w:p>
    <w:p w:rsidR="008015B4" w:rsidRPr="0041138D" w:rsidRDefault="00EE3B75" w:rsidP="00EE3B75">
      <w:pPr>
        <w:ind w:firstLine="709"/>
        <w:jc w:val="both"/>
      </w:pPr>
      <w:r>
        <w:t>1.2.2. В</w:t>
      </w:r>
      <w:r w:rsidR="008015B4">
        <w:t xml:space="preserve"> п</w:t>
      </w:r>
      <w:r>
        <w:t>одпункте 3.3.1</w:t>
      </w:r>
      <w:r w:rsidR="008015B4">
        <w:t xml:space="preserve">после слов «субъектам малого предпринимательства» </w:t>
      </w:r>
      <w:r>
        <w:t>дополнить</w:t>
      </w:r>
      <w:r w:rsidR="008015B4">
        <w:t xml:space="preserve"> слова</w:t>
      </w:r>
      <w:r>
        <w:t>ми</w:t>
      </w:r>
      <w:r w:rsidR="008015B4">
        <w:t xml:space="preserve"> «</w:t>
      </w:r>
      <w:r>
        <w:t>,</w:t>
      </w:r>
      <w:r w:rsidR="008015B4">
        <w:t>зарегистрированным и осуществляющим деятельность в сельской местности».</w:t>
      </w:r>
    </w:p>
    <w:p w:rsidR="008015B4" w:rsidRDefault="008015B4" w:rsidP="00EE3B75">
      <w:pPr>
        <w:autoSpaceDE w:val="0"/>
        <w:autoSpaceDN w:val="0"/>
        <w:adjustRightInd w:val="0"/>
        <w:ind w:firstLine="709"/>
        <w:jc w:val="both"/>
        <w:rPr>
          <w:rFonts w:eastAsia="Calibri"/>
          <w:szCs w:val="24"/>
          <w:lang w:eastAsia="en-US"/>
        </w:rPr>
      </w:pPr>
    </w:p>
    <w:p w:rsidR="008015B4" w:rsidRPr="00E533D2" w:rsidRDefault="008015B4" w:rsidP="00EE3B75">
      <w:pPr>
        <w:autoSpaceDE w:val="0"/>
        <w:autoSpaceDN w:val="0"/>
        <w:adjustRightInd w:val="0"/>
        <w:ind w:firstLine="709"/>
        <w:jc w:val="both"/>
      </w:pPr>
      <w:r w:rsidRPr="00E533D2">
        <w:rPr>
          <w:rFonts w:eastAsia="Calibri"/>
          <w:szCs w:val="24"/>
          <w:lang w:eastAsia="en-US"/>
        </w:rPr>
        <w:t>2.</w:t>
      </w:r>
      <w:r w:rsidRPr="00E533D2">
        <w:t>Службе документационного обеспечения управления организации деятель</w:t>
      </w:r>
      <w:r w:rsidR="00EE3B75">
        <w:t>ности администрации района</w:t>
      </w:r>
      <w:r w:rsidRPr="00E533D2">
        <w:t xml:space="preserve"> разместить постановление              на официальном веб-сайте администрации района: www.nvraion.ru. </w:t>
      </w:r>
    </w:p>
    <w:p w:rsidR="008015B4" w:rsidRDefault="008015B4" w:rsidP="00EE3B75">
      <w:pPr>
        <w:autoSpaceDE w:val="0"/>
        <w:autoSpaceDN w:val="0"/>
        <w:adjustRightInd w:val="0"/>
        <w:ind w:firstLine="709"/>
        <w:jc w:val="both"/>
      </w:pPr>
    </w:p>
    <w:p w:rsidR="008015B4" w:rsidRPr="00E533D2" w:rsidRDefault="008015B4" w:rsidP="00EE3B75">
      <w:pPr>
        <w:autoSpaceDE w:val="0"/>
        <w:autoSpaceDN w:val="0"/>
        <w:adjustRightInd w:val="0"/>
        <w:ind w:firstLine="709"/>
        <w:jc w:val="both"/>
      </w:pPr>
      <w:r w:rsidRPr="00E533D2">
        <w:t>3. Пресс-службе администрации района</w:t>
      </w:r>
      <w:r w:rsidRPr="00E533D2">
        <w:rPr>
          <w:rFonts w:eastAsia="Calibri"/>
          <w:lang w:eastAsia="en-US"/>
        </w:rPr>
        <w:t xml:space="preserve"> (А.В. Мартынова) </w:t>
      </w:r>
      <w:r w:rsidRPr="00E533D2">
        <w:t>опубликовать постановление в приложении «Официальный бюллетень» к газете «Новости Приобья».</w:t>
      </w:r>
    </w:p>
    <w:p w:rsidR="008015B4" w:rsidRPr="00E533D2" w:rsidRDefault="008015B4" w:rsidP="00EE3B75">
      <w:pPr>
        <w:ind w:firstLine="709"/>
        <w:jc w:val="both"/>
      </w:pPr>
    </w:p>
    <w:p w:rsidR="008015B4" w:rsidRPr="00E533D2" w:rsidRDefault="008015B4" w:rsidP="00EE3B75">
      <w:pPr>
        <w:ind w:firstLine="709"/>
        <w:jc w:val="both"/>
      </w:pPr>
      <w:r w:rsidRPr="00E533D2">
        <w:t>4. Постановление вступает в силу после его официального опубликования (обнародования).</w:t>
      </w:r>
    </w:p>
    <w:p w:rsidR="008015B4" w:rsidRPr="00E533D2" w:rsidRDefault="008015B4" w:rsidP="00EE3B75">
      <w:pPr>
        <w:ind w:firstLine="709"/>
        <w:jc w:val="both"/>
      </w:pPr>
    </w:p>
    <w:p w:rsidR="008015B4" w:rsidRPr="0041138D" w:rsidRDefault="008015B4" w:rsidP="00EE3B75">
      <w:pPr>
        <w:pStyle w:val="ConsPlusNormal"/>
        <w:ind w:firstLine="709"/>
        <w:jc w:val="both"/>
        <w:rPr>
          <w:rFonts w:ascii="Times New Roman" w:hAnsi="Times New Roman" w:cs="Times New Roman"/>
          <w:color w:val="000000"/>
          <w:sz w:val="28"/>
          <w:szCs w:val="28"/>
        </w:rPr>
      </w:pPr>
      <w:r w:rsidRPr="0041138D">
        <w:rPr>
          <w:rFonts w:ascii="Times New Roman" w:hAnsi="Times New Roman" w:cs="Times New Roman"/>
          <w:color w:val="000000"/>
          <w:sz w:val="28"/>
          <w:szCs w:val="28"/>
        </w:rPr>
        <w:t>5.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AF7924" w:rsidRDefault="00AF7924" w:rsidP="00D84C9A">
      <w:pPr>
        <w:autoSpaceDE w:val="0"/>
        <w:autoSpaceDN w:val="0"/>
        <w:adjustRightInd w:val="0"/>
        <w:jc w:val="both"/>
      </w:pPr>
    </w:p>
    <w:p w:rsidR="00AF7924" w:rsidRPr="00E85D2D" w:rsidRDefault="00AF7924" w:rsidP="00D84C9A">
      <w:pPr>
        <w:autoSpaceDE w:val="0"/>
        <w:autoSpaceDN w:val="0"/>
        <w:adjustRightInd w:val="0"/>
        <w:jc w:val="both"/>
      </w:pPr>
    </w:p>
    <w:p w:rsidR="00DE683F" w:rsidRPr="00DE683F" w:rsidRDefault="00DE683F" w:rsidP="00D84C9A"/>
    <w:p w:rsidR="00DE683F" w:rsidRPr="00DE683F" w:rsidRDefault="00064AC9" w:rsidP="00DE683F">
      <w:pPr>
        <w:jc w:val="both"/>
      </w:pPr>
      <w:r>
        <w:t>Г</w:t>
      </w:r>
      <w:r w:rsidR="00DE683F" w:rsidRPr="00DE683F">
        <w:t>лав</w:t>
      </w:r>
      <w:r>
        <w:t>а</w:t>
      </w:r>
      <w:r w:rsidR="00DE683F" w:rsidRPr="00DE683F">
        <w:t xml:space="preserve"> района </w:t>
      </w:r>
      <w:r w:rsidR="00451144">
        <w:tab/>
      </w:r>
      <w:r w:rsidR="00451144">
        <w:tab/>
      </w:r>
      <w:r w:rsidR="00451144">
        <w:tab/>
      </w:r>
      <w:r w:rsidR="00451144">
        <w:tab/>
      </w:r>
      <w:r w:rsidR="00DE683F" w:rsidRPr="00DE683F">
        <w:t xml:space="preserve">                                            </w:t>
      </w:r>
      <w:r>
        <w:t>Б</w:t>
      </w:r>
      <w:r w:rsidR="00DE683F" w:rsidRPr="00DE683F">
        <w:t xml:space="preserve">.А. </w:t>
      </w:r>
      <w:r>
        <w:t>Саломатин</w:t>
      </w:r>
    </w:p>
    <w:p w:rsidR="00DE683F" w:rsidRDefault="00DE683F" w:rsidP="00DE683F">
      <w:pPr>
        <w:rPr>
          <w:bCs/>
          <w:szCs w:val="24"/>
          <w:lang w:eastAsia="en-US"/>
        </w:rPr>
      </w:pPr>
    </w:p>
    <w:p w:rsidR="00D84C9A" w:rsidRDefault="00D84C9A" w:rsidP="00DE683F">
      <w:pPr>
        <w:rPr>
          <w:bCs/>
          <w:szCs w:val="24"/>
          <w:lang w:eastAsia="en-US"/>
        </w:rPr>
      </w:pPr>
    </w:p>
    <w:p w:rsidR="00FB4BC9" w:rsidRDefault="00FB4BC9" w:rsidP="002805A2">
      <w:pPr>
        <w:rPr>
          <w:szCs w:val="30"/>
        </w:rPr>
      </w:pPr>
    </w:p>
    <w:sectPr w:rsidR="00FB4BC9" w:rsidSect="007B745A">
      <w:headerReference w:type="default" r:id="rId10"/>
      <w:headerReference w:type="first" r:id="rId11"/>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EBC" w:rsidRDefault="00E75EBC">
      <w:r>
        <w:separator/>
      </w:r>
    </w:p>
  </w:endnote>
  <w:endnote w:type="continuationSeparator" w:id="1">
    <w:p w:rsidR="00E75EBC" w:rsidRDefault="00E75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EBC" w:rsidRDefault="00E75EBC">
      <w:r>
        <w:separator/>
      </w:r>
    </w:p>
  </w:footnote>
  <w:footnote w:type="continuationSeparator" w:id="1">
    <w:p w:rsidR="00E75EBC" w:rsidRDefault="00E75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024194" w:rsidRDefault="00F45052">
        <w:pPr>
          <w:pStyle w:val="a4"/>
          <w:jc w:val="center"/>
        </w:pPr>
        <w:r>
          <w:fldChar w:fldCharType="begin"/>
        </w:r>
        <w:r w:rsidR="00024194">
          <w:instrText>PAGE   \* MERGEFORMAT</w:instrText>
        </w:r>
        <w:r>
          <w:fldChar w:fldCharType="separate"/>
        </w:r>
        <w:r w:rsidR="00A30F36">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650830"/>
      <w:docPartObj>
        <w:docPartGallery w:val="Page Numbers (Top of Page)"/>
        <w:docPartUnique/>
      </w:docPartObj>
    </w:sdtPr>
    <w:sdtContent>
      <w:p w:rsidR="00024194" w:rsidRDefault="00F45052" w:rsidP="0042656E">
        <w:pPr>
          <w:pStyle w:val="a4"/>
          <w:jc w:val="center"/>
        </w:pPr>
        <w:r>
          <w:fldChar w:fldCharType="begin"/>
        </w:r>
        <w:r w:rsidR="00024194">
          <w:instrText>PAGE   \* MERGEFORMAT</w:instrText>
        </w:r>
        <w:r>
          <w:fldChar w:fldCharType="separate"/>
        </w:r>
        <w:r w:rsidR="00A30F3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6B6C64F9"/>
    <w:multiLevelType w:val="hybridMultilevel"/>
    <w:tmpl w:val="A67EDED6"/>
    <w:lvl w:ilvl="0" w:tplc="F9560E58">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46489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4AC9"/>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0AAB"/>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70D"/>
    <w:rsid w:val="003D31CA"/>
    <w:rsid w:val="003D58AF"/>
    <w:rsid w:val="003E2FE4"/>
    <w:rsid w:val="003E3A10"/>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1144"/>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645E4"/>
    <w:rsid w:val="0057411D"/>
    <w:rsid w:val="00575C02"/>
    <w:rsid w:val="00577E6F"/>
    <w:rsid w:val="00585DB8"/>
    <w:rsid w:val="0058622B"/>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08"/>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56D04"/>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5B4"/>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5199"/>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0F36"/>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7BE4"/>
    <w:rsid w:val="00C57E1E"/>
    <w:rsid w:val="00C6072A"/>
    <w:rsid w:val="00C6189E"/>
    <w:rsid w:val="00C6229B"/>
    <w:rsid w:val="00C6242E"/>
    <w:rsid w:val="00C62F70"/>
    <w:rsid w:val="00C7380B"/>
    <w:rsid w:val="00C741FB"/>
    <w:rsid w:val="00C75A2A"/>
    <w:rsid w:val="00C769BD"/>
    <w:rsid w:val="00C80AE4"/>
    <w:rsid w:val="00C85E2E"/>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6F70"/>
    <w:rsid w:val="00E67167"/>
    <w:rsid w:val="00E74519"/>
    <w:rsid w:val="00E75EBC"/>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3B75"/>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052"/>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4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Default">
    <w:name w:val="Default"/>
    <w:qFormat/>
    <w:rsid w:val="008015B4"/>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8015B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Default">
    <w:name w:val="Default"/>
    <w:qFormat/>
    <w:rsid w:val="008015B4"/>
    <w:pPr>
      <w:autoSpaceDE w:val="0"/>
      <w:autoSpaceDN w:val="0"/>
      <w:adjustRightInd w:val="0"/>
    </w:pPr>
    <w:rPr>
      <w:rFonts w:eastAsiaTheme="minorEastAsia"/>
      <w:color w:val="000000"/>
      <w:sz w:val="24"/>
      <w:szCs w:val="24"/>
    </w:rPr>
  </w:style>
  <w:style w:type="character" w:customStyle="1" w:styleId="ConsPlusNormal0">
    <w:name w:val="ConsPlusNormal Знак"/>
    <w:link w:val="ConsPlusNormal"/>
    <w:locked/>
    <w:rsid w:val="008015B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F92F50941EB206E540A892C02AE0D6B227C13FCF6E2437780B0F34BD34D8CAAADDD0B81C7DD98CC6EE4258BUAi1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784DD-75F7-4AB2-A678-10467E08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2017-04-11T05:06:00Z</cp:lastPrinted>
  <dcterms:created xsi:type="dcterms:W3CDTF">2017-04-14T04:46:00Z</dcterms:created>
  <dcterms:modified xsi:type="dcterms:W3CDTF">2017-04-14T04:46:00Z</dcterms:modified>
</cp:coreProperties>
</file>